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4F042" w14:textId="04F38F8A" w:rsidR="004E46F4" w:rsidRPr="00904D8E" w:rsidRDefault="004E46F4" w:rsidP="004E46F4">
      <w:pPr>
        <w:spacing w:after="0" w:line="240" w:lineRule="auto"/>
        <w:jc w:val="right"/>
        <w:rPr>
          <w:rFonts w:ascii="Comic Sans MS" w:hAnsi="Comic Sans MS"/>
        </w:rPr>
      </w:pPr>
      <w:bookmarkStart w:id="0" w:name="_GoBack"/>
      <w:bookmarkEnd w:id="0"/>
      <w:r w:rsidRPr="00904D8E">
        <w:rPr>
          <w:rFonts w:ascii="Comic Sans MS" w:hAnsi="Comic Sans MS"/>
        </w:rPr>
        <w:t xml:space="preserve">  20</w:t>
      </w:r>
      <w:r w:rsidRPr="00904D8E">
        <w:rPr>
          <w:rFonts w:ascii="Comic Sans MS" w:hAnsi="Comic Sans MS"/>
          <w:vertAlign w:val="superscript"/>
        </w:rPr>
        <w:t>th</w:t>
      </w:r>
      <w:r w:rsidRPr="00904D8E">
        <w:rPr>
          <w:rFonts w:ascii="Comic Sans MS" w:hAnsi="Comic Sans MS"/>
        </w:rPr>
        <w:t xml:space="preserve"> March 2020</w:t>
      </w:r>
    </w:p>
    <w:p w14:paraId="7E72074A" w14:textId="4688DE52" w:rsidR="004E46F4" w:rsidRPr="00904D8E" w:rsidRDefault="00904D8E" w:rsidP="00904D8E">
      <w:pPr>
        <w:tabs>
          <w:tab w:val="left" w:pos="1155"/>
        </w:tabs>
        <w:spacing w:after="0" w:line="240" w:lineRule="auto"/>
        <w:rPr>
          <w:rFonts w:ascii="Comic Sans MS" w:hAnsi="Comic Sans MS"/>
        </w:rPr>
      </w:pPr>
      <w:r>
        <w:rPr>
          <w:rFonts w:ascii="Comic Sans MS" w:hAnsi="Comic Sans MS"/>
        </w:rPr>
        <w:tab/>
      </w:r>
    </w:p>
    <w:p w14:paraId="778E90B3" w14:textId="77777777" w:rsidR="004E46F4" w:rsidRPr="00904D8E" w:rsidRDefault="004E46F4" w:rsidP="004E46F4">
      <w:pPr>
        <w:spacing w:after="0" w:line="240" w:lineRule="auto"/>
        <w:rPr>
          <w:rFonts w:ascii="Comic Sans MS" w:hAnsi="Comic Sans MS"/>
        </w:rPr>
      </w:pPr>
      <w:r w:rsidRPr="00904D8E">
        <w:rPr>
          <w:rFonts w:ascii="Comic Sans MS" w:hAnsi="Comic Sans MS"/>
        </w:rPr>
        <w:t>Dear Parents &amp; Carers</w:t>
      </w:r>
    </w:p>
    <w:p w14:paraId="335215BE" w14:textId="77777777" w:rsidR="004E46F4" w:rsidRPr="00904D8E" w:rsidRDefault="004E46F4" w:rsidP="004E46F4">
      <w:pPr>
        <w:spacing w:after="0" w:line="240" w:lineRule="auto"/>
        <w:rPr>
          <w:rFonts w:ascii="Comic Sans MS" w:hAnsi="Comic Sans MS"/>
        </w:rPr>
      </w:pPr>
    </w:p>
    <w:p w14:paraId="6F18F775" w14:textId="77777777" w:rsidR="004E46F4" w:rsidRPr="00904D8E" w:rsidRDefault="004E46F4" w:rsidP="004E46F4">
      <w:pPr>
        <w:spacing w:after="0" w:line="240" w:lineRule="auto"/>
        <w:rPr>
          <w:rFonts w:ascii="Comic Sans MS" w:hAnsi="Comic Sans MS"/>
          <w:b/>
        </w:rPr>
      </w:pPr>
      <w:r w:rsidRPr="00904D8E">
        <w:rPr>
          <w:rFonts w:ascii="Comic Sans MS" w:hAnsi="Comic Sans MS"/>
          <w:b/>
        </w:rPr>
        <w:t>Key Workers Update</w:t>
      </w:r>
    </w:p>
    <w:p w14:paraId="2BDA30C0" w14:textId="77777777" w:rsidR="004E46F4" w:rsidRPr="00904D8E" w:rsidRDefault="004E46F4" w:rsidP="004E46F4">
      <w:pPr>
        <w:spacing w:after="0" w:line="240" w:lineRule="auto"/>
        <w:rPr>
          <w:rFonts w:ascii="Comic Sans MS" w:hAnsi="Comic Sans MS"/>
        </w:rPr>
      </w:pPr>
    </w:p>
    <w:p w14:paraId="6C8D094B" w14:textId="77777777" w:rsidR="004E46F4" w:rsidRPr="00904D8E" w:rsidRDefault="004E46F4" w:rsidP="004E46F4">
      <w:pPr>
        <w:spacing w:after="0" w:line="240" w:lineRule="auto"/>
        <w:rPr>
          <w:rFonts w:ascii="Comic Sans MS" w:hAnsi="Comic Sans MS" w:cs="Times New Roman"/>
        </w:rPr>
      </w:pPr>
      <w:r w:rsidRPr="00904D8E">
        <w:rPr>
          <w:rFonts w:ascii="Comic Sans MS" w:hAnsi="Comic Sans MS" w:cs="Times New Roman"/>
        </w:rPr>
        <w:t>The government have released some guidance about the partial closure of schools which starts on Monday 23</w:t>
      </w:r>
      <w:r w:rsidRPr="00904D8E">
        <w:rPr>
          <w:rFonts w:ascii="Comic Sans MS" w:hAnsi="Comic Sans MS" w:cs="Times New Roman"/>
          <w:vertAlign w:val="superscript"/>
        </w:rPr>
        <w:t>rd</w:t>
      </w:r>
      <w:r w:rsidRPr="00904D8E">
        <w:rPr>
          <w:rFonts w:ascii="Comic Sans MS" w:hAnsi="Comic Sans MS" w:cs="Times New Roman"/>
        </w:rPr>
        <w:t xml:space="preserve"> January. Please read the detail below carefully.</w:t>
      </w:r>
    </w:p>
    <w:p w14:paraId="79AA7063" w14:textId="77777777" w:rsidR="004E46F4" w:rsidRPr="00904D8E" w:rsidRDefault="004E46F4" w:rsidP="004E46F4">
      <w:pPr>
        <w:spacing w:after="0" w:line="240" w:lineRule="auto"/>
        <w:rPr>
          <w:rFonts w:ascii="Comic Sans MS" w:hAnsi="Comic Sans MS" w:cs="Times New Roman"/>
        </w:rPr>
      </w:pPr>
    </w:p>
    <w:p w14:paraId="1AA686C5" w14:textId="77777777" w:rsidR="004E46F4" w:rsidRPr="00904D8E" w:rsidRDefault="004E46F4" w:rsidP="004E46F4">
      <w:pPr>
        <w:spacing w:after="0" w:line="240" w:lineRule="auto"/>
        <w:rPr>
          <w:rFonts w:ascii="Comic Sans MS" w:hAnsi="Comic Sans MS" w:cs="Times New Roman"/>
        </w:rPr>
      </w:pPr>
      <w:r w:rsidRPr="00904D8E">
        <w:rPr>
          <w:rFonts w:ascii="Comic Sans MS" w:hAnsi="Comic Sans MS" w:cs="Times New Roman"/>
        </w:rPr>
        <w:t xml:space="preserve">As a country, we all need to do what we can to reduce the spread of the COVID-19 virus. And the most recent scientific advice on how to further limit the spread of COVID-19 is clear. </w:t>
      </w:r>
      <w:r w:rsidRPr="00904D8E">
        <w:rPr>
          <w:rFonts w:ascii="Comic Sans MS" w:hAnsi="Comic Sans MS" w:cs="Times New Roman"/>
          <w:b/>
          <w:bCs/>
        </w:rPr>
        <w:t xml:space="preserve">If children can stay safely at home, they should, to limit the chance of the virus spreading. </w:t>
      </w:r>
      <w:r w:rsidRPr="00904D8E">
        <w:rPr>
          <w:rFonts w:ascii="Comic Sans MS" w:hAnsi="Comic Sans MS" w:cs="Times New Roman"/>
        </w:rPr>
        <w:t>That is why the government has asked parents to keep their children at home, wherever possible, and asked schools to remain open only for those children who absolutely need to attend. The fewer children making the journey to school, and the fewer children in educational settings, the lower the risk that the virus can spread and infect vulnerable individuals in wider society.</w:t>
      </w:r>
    </w:p>
    <w:p w14:paraId="018CF056" w14:textId="77777777" w:rsidR="004E46F4" w:rsidRPr="00904D8E" w:rsidRDefault="004E46F4" w:rsidP="004E46F4">
      <w:pPr>
        <w:spacing w:after="0" w:line="240" w:lineRule="auto"/>
        <w:rPr>
          <w:rFonts w:ascii="Comic Sans MS" w:hAnsi="Comic Sans MS" w:cs="Times New Roman"/>
        </w:rPr>
      </w:pPr>
    </w:p>
    <w:p w14:paraId="16ECD2A2" w14:textId="77777777" w:rsidR="004E46F4" w:rsidRPr="00904D8E" w:rsidRDefault="004E46F4" w:rsidP="004E46F4">
      <w:pPr>
        <w:spacing w:after="0" w:line="240" w:lineRule="auto"/>
        <w:rPr>
          <w:rFonts w:ascii="Comic Sans MS" w:hAnsi="Comic Sans MS" w:cs="Times New Roman"/>
        </w:rPr>
      </w:pPr>
      <w:r w:rsidRPr="00904D8E">
        <w:rPr>
          <w:rFonts w:ascii="Comic Sans MS" w:hAnsi="Comic Sans MS" w:cs="Times New Roman"/>
        </w:rPr>
        <w:t>Schools are, therefore, being asked to continue to provide care for a limited number of children - children who are vulnerable and children whose parents are critical to the Covid-19 response and cannot be safely cared for at home.</w:t>
      </w:r>
    </w:p>
    <w:p w14:paraId="16595DF5" w14:textId="77777777" w:rsidR="004E46F4" w:rsidRPr="00904D8E" w:rsidRDefault="004E46F4" w:rsidP="004E46F4">
      <w:pPr>
        <w:spacing w:after="0" w:line="240" w:lineRule="auto"/>
        <w:rPr>
          <w:rFonts w:ascii="Comic Sans MS" w:hAnsi="Comic Sans MS" w:cs="Times New Roman"/>
        </w:rPr>
      </w:pPr>
    </w:p>
    <w:p w14:paraId="7D763B75" w14:textId="77777777" w:rsidR="004E46F4" w:rsidRPr="00904D8E" w:rsidRDefault="004E46F4" w:rsidP="004E46F4">
      <w:pPr>
        <w:spacing w:after="0" w:line="240" w:lineRule="auto"/>
        <w:rPr>
          <w:rFonts w:ascii="Comic Sans MS" w:hAnsi="Comic Sans MS" w:cs="Times New Roman"/>
          <w:b/>
          <w:bCs/>
        </w:rPr>
      </w:pPr>
      <w:r w:rsidRPr="00904D8E">
        <w:rPr>
          <w:rFonts w:ascii="Comic Sans MS" w:hAnsi="Comic Sans MS" w:cs="Times New Roman"/>
        </w:rPr>
        <w:t xml:space="preserve">Parents whose work is critical to the COVID-19 response include those who work in </w:t>
      </w:r>
      <w:proofErr w:type="gramStart"/>
      <w:r w:rsidRPr="00904D8E">
        <w:rPr>
          <w:rFonts w:ascii="Comic Sans MS" w:hAnsi="Comic Sans MS" w:cs="Times New Roman"/>
        </w:rPr>
        <w:t>health</w:t>
      </w:r>
      <w:proofErr w:type="gramEnd"/>
      <w:r w:rsidRPr="00904D8E">
        <w:rPr>
          <w:rFonts w:ascii="Comic Sans MS" w:hAnsi="Comic Sans MS" w:cs="Times New Roman"/>
        </w:rPr>
        <w:t xml:space="preserve"> and social care and in other key sectors outlined overleaf. Many parents working in these sectors may be able to ensure their child is kept at home. </w:t>
      </w:r>
      <w:r w:rsidRPr="00904D8E">
        <w:rPr>
          <w:rFonts w:ascii="Comic Sans MS" w:hAnsi="Comic Sans MS" w:cs="Times New Roman"/>
          <w:b/>
          <w:bCs/>
        </w:rPr>
        <w:t>And every child who can be safely cared for at home should be.</w:t>
      </w:r>
    </w:p>
    <w:p w14:paraId="3BD3E995" w14:textId="77777777" w:rsidR="004E46F4" w:rsidRPr="00904D8E" w:rsidRDefault="004E46F4" w:rsidP="004E46F4">
      <w:pPr>
        <w:spacing w:after="0" w:line="240" w:lineRule="auto"/>
        <w:rPr>
          <w:rFonts w:ascii="Comic Sans MS" w:hAnsi="Comic Sans MS" w:cs="Times New Roman"/>
          <w:b/>
          <w:bCs/>
        </w:rPr>
      </w:pPr>
    </w:p>
    <w:p w14:paraId="4BB4D4EA" w14:textId="3FA5708F" w:rsidR="004E46F4" w:rsidRPr="00904D8E" w:rsidRDefault="004E46F4" w:rsidP="004E46F4">
      <w:pPr>
        <w:spacing w:after="0" w:line="240" w:lineRule="auto"/>
        <w:rPr>
          <w:rFonts w:ascii="Comic Sans MS" w:hAnsi="Comic Sans MS" w:cs="Times New Roman"/>
        </w:rPr>
      </w:pPr>
      <w:r w:rsidRPr="00904D8E">
        <w:rPr>
          <w:rFonts w:ascii="Comic Sans MS" w:hAnsi="Comic Sans MS" w:cs="Times New Roman"/>
        </w:rPr>
        <w:t xml:space="preserve">The government are asking the parents of </w:t>
      </w:r>
      <w:r w:rsidRPr="00904D8E">
        <w:rPr>
          <w:rFonts w:ascii="Comic Sans MS" w:hAnsi="Comic Sans MS" w:cs="Times New Roman"/>
          <w:color w:val="000000" w:themeColor="text1"/>
        </w:rPr>
        <w:t xml:space="preserve">Front Street Primary School </w:t>
      </w:r>
      <w:r w:rsidRPr="00904D8E">
        <w:rPr>
          <w:rFonts w:ascii="Comic Sans MS" w:hAnsi="Comic Sans MS" w:cs="Times New Roman"/>
        </w:rPr>
        <w:t>to follow these key principles:</w:t>
      </w:r>
    </w:p>
    <w:p w14:paraId="73590266" w14:textId="77777777" w:rsidR="004E46F4" w:rsidRPr="00904D8E" w:rsidRDefault="004E46F4" w:rsidP="004E46F4">
      <w:pPr>
        <w:spacing w:after="0" w:line="240" w:lineRule="auto"/>
        <w:rPr>
          <w:rFonts w:ascii="Comic Sans MS" w:hAnsi="Comic Sans MS" w:cs="Times New Roman"/>
        </w:rPr>
      </w:pPr>
    </w:p>
    <w:p w14:paraId="38BE0AC0" w14:textId="77777777" w:rsidR="004E46F4" w:rsidRPr="00904D8E" w:rsidRDefault="004E46F4" w:rsidP="004E46F4">
      <w:pPr>
        <w:numPr>
          <w:ilvl w:val="0"/>
          <w:numId w:val="1"/>
        </w:numPr>
        <w:spacing w:after="0" w:line="240" w:lineRule="auto"/>
        <w:rPr>
          <w:rFonts w:ascii="Comic Sans MS" w:hAnsi="Comic Sans MS" w:cs="Times New Roman"/>
        </w:rPr>
      </w:pPr>
      <w:r w:rsidRPr="00904D8E">
        <w:rPr>
          <w:rFonts w:ascii="Comic Sans MS" w:hAnsi="Comic Sans MS" w:cs="Times New Roman"/>
        </w:rPr>
        <w:t>If it is at all possible for children to be at home, then they should be.</w:t>
      </w:r>
    </w:p>
    <w:p w14:paraId="6DAF3FCA" w14:textId="77777777" w:rsidR="004E46F4" w:rsidRPr="00904D8E" w:rsidRDefault="004E46F4" w:rsidP="004E46F4">
      <w:pPr>
        <w:numPr>
          <w:ilvl w:val="0"/>
          <w:numId w:val="1"/>
        </w:numPr>
        <w:spacing w:after="0" w:line="240" w:lineRule="auto"/>
        <w:rPr>
          <w:rFonts w:ascii="Comic Sans MS" w:hAnsi="Comic Sans MS" w:cs="Times New Roman"/>
        </w:rPr>
      </w:pPr>
      <w:r w:rsidRPr="00904D8E">
        <w:rPr>
          <w:rFonts w:ascii="Comic Sans MS" w:hAnsi="Comic Sans MS" w:cs="Times New Roman"/>
        </w:rPr>
        <w:t>If a child needs specialist support, is vulnerable or has a parent who is a critical worker, then educational provision will be available for them.</w:t>
      </w:r>
    </w:p>
    <w:p w14:paraId="772F12A1" w14:textId="77777777" w:rsidR="004E46F4" w:rsidRPr="00904D8E" w:rsidRDefault="004E46F4" w:rsidP="004E46F4">
      <w:pPr>
        <w:numPr>
          <w:ilvl w:val="0"/>
          <w:numId w:val="1"/>
        </w:numPr>
        <w:spacing w:after="0" w:line="240" w:lineRule="auto"/>
        <w:rPr>
          <w:rFonts w:ascii="Comic Sans MS" w:hAnsi="Comic Sans MS" w:cs="Times New Roman"/>
        </w:rPr>
      </w:pPr>
      <w:r w:rsidRPr="00904D8E">
        <w:rPr>
          <w:rFonts w:ascii="Comic Sans MS" w:hAnsi="Comic Sans MS" w:cs="Times New Roman"/>
        </w:rPr>
        <w:t>Parents should not rely for childcare upon those who are advised to be in the stringent social distancing category such as grandparents, friends, or family members with underlying conditions.</w:t>
      </w:r>
    </w:p>
    <w:p w14:paraId="63EA9A34" w14:textId="77777777" w:rsidR="004E46F4" w:rsidRPr="00904D8E" w:rsidRDefault="004E46F4" w:rsidP="004E46F4">
      <w:pPr>
        <w:numPr>
          <w:ilvl w:val="0"/>
          <w:numId w:val="1"/>
        </w:numPr>
        <w:spacing w:after="0" w:line="240" w:lineRule="auto"/>
        <w:rPr>
          <w:rFonts w:ascii="Comic Sans MS" w:hAnsi="Comic Sans MS" w:cs="Times New Roman"/>
        </w:rPr>
      </w:pPr>
      <w:r w:rsidRPr="00904D8E">
        <w:rPr>
          <w:rFonts w:ascii="Comic Sans MS" w:hAnsi="Comic Sans MS" w:cs="Times New Roman"/>
        </w:rPr>
        <w:t>Parents should also do everything they can to ensure children are not mixing socially in a way which can continue to spread the virus. They should observe the same social distancing principles as adults.</w:t>
      </w:r>
    </w:p>
    <w:p w14:paraId="3A2AB680" w14:textId="77777777" w:rsidR="004E46F4" w:rsidRPr="00904D8E" w:rsidRDefault="004E46F4" w:rsidP="004E46F4">
      <w:pPr>
        <w:spacing w:after="0" w:line="240" w:lineRule="auto"/>
        <w:rPr>
          <w:rFonts w:ascii="Comic Sans MS" w:hAnsi="Comic Sans MS" w:cs="Times New Roman"/>
        </w:rPr>
      </w:pPr>
    </w:p>
    <w:p w14:paraId="13A81EC6" w14:textId="4EC2D657" w:rsidR="004E46F4" w:rsidRPr="00904D8E" w:rsidRDefault="004E46F4" w:rsidP="004E46F4">
      <w:pPr>
        <w:spacing w:after="0" w:line="240" w:lineRule="auto"/>
        <w:rPr>
          <w:rFonts w:ascii="Comic Sans MS" w:hAnsi="Comic Sans MS" w:cs="Times New Roman"/>
          <w:b/>
          <w:bCs/>
        </w:rPr>
      </w:pPr>
      <w:r w:rsidRPr="00904D8E">
        <w:rPr>
          <w:rFonts w:ascii="Comic Sans MS" w:hAnsi="Comic Sans MS" w:cs="Times New Roman"/>
          <w:b/>
          <w:bCs/>
        </w:rPr>
        <w:t xml:space="preserve">What this means for parents </w:t>
      </w:r>
      <w:r w:rsidRPr="00904D8E">
        <w:rPr>
          <w:rFonts w:ascii="Comic Sans MS" w:hAnsi="Comic Sans MS" w:cs="Times New Roman"/>
          <w:b/>
          <w:bCs/>
          <w:color w:val="000000" w:themeColor="text1"/>
        </w:rPr>
        <w:t>of Front Street Primary School</w:t>
      </w:r>
    </w:p>
    <w:p w14:paraId="33B15657" w14:textId="77777777" w:rsidR="004E46F4" w:rsidRPr="00904D8E" w:rsidRDefault="004E46F4" w:rsidP="004E46F4">
      <w:pPr>
        <w:spacing w:after="0" w:line="240" w:lineRule="auto"/>
        <w:rPr>
          <w:rFonts w:ascii="Comic Sans MS" w:hAnsi="Comic Sans MS" w:cs="Times New Roman"/>
        </w:rPr>
      </w:pPr>
    </w:p>
    <w:p w14:paraId="354A1B3A" w14:textId="0BC5C908" w:rsidR="004E46F4" w:rsidRDefault="004E46F4" w:rsidP="004E46F4">
      <w:pPr>
        <w:spacing w:after="0" w:line="240" w:lineRule="auto"/>
        <w:rPr>
          <w:rFonts w:ascii="Comic Sans MS" w:hAnsi="Comic Sans MS" w:cs="Times New Roman"/>
        </w:rPr>
      </w:pPr>
      <w:r w:rsidRPr="00904D8E">
        <w:rPr>
          <w:rFonts w:ascii="Comic Sans MS" w:hAnsi="Comic Sans MS" w:cs="Times New Roman"/>
        </w:rPr>
        <w:t xml:space="preserve">It is anticipated that the overwhelming majority of children </w:t>
      </w:r>
      <w:r w:rsidRPr="00904D8E">
        <w:rPr>
          <w:rFonts w:ascii="Comic Sans MS" w:hAnsi="Comic Sans MS" w:cs="Times New Roman"/>
          <w:b/>
          <w:bCs/>
        </w:rPr>
        <w:t>will not</w:t>
      </w:r>
      <w:r w:rsidRPr="00904D8E">
        <w:rPr>
          <w:rFonts w:ascii="Comic Sans MS" w:hAnsi="Comic Sans MS" w:cs="Times New Roman"/>
        </w:rPr>
        <w:t xml:space="preserve"> attend school after Friday 20</w:t>
      </w:r>
      <w:r w:rsidRPr="00904D8E">
        <w:rPr>
          <w:rFonts w:ascii="Comic Sans MS" w:hAnsi="Comic Sans MS" w:cs="Times New Roman"/>
          <w:vertAlign w:val="superscript"/>
        </w:rPr>
        <w:t>th</w:t>
      </w:r>
      <w:r w:rsidRPr="00904D8E">
        <w:rPr>
          <w:rFonts w:ascii="Comic Sans MS" w:hAnsi="Comic Sans MS" w:cs="Times New Roman"/>
        </w:rPr>
        <w:t xml:space="preserve"> March until further notice.</w:t>
      </w:r>
    </w:p>
    <w:p w14:paraId="3DBDF832" w14:textId="77777777" w:rsidR="00904D8E" w:rsidRPr="00904D8E" w:rsidRDefault="00904D8E" w:rsidP="004E46F4">
      <w:pPr>
        <w:spacing w:after="0" w:line="240" w:lineRule="auto"/>
        <w:rPr>
          <w:rFonts w:ascii="Comic Sans MS" w:hAnsi="Comic Sans MS" w:cs="Times New Roman"/>
        </w:rPr>
      </w:pPr>
    </w:p>
    <w:p w14:paraId="77034ED1" w14:textId="77777777" w:rsidR="004E46F4" w:rsidRPr="00904D8E" w:rsidRDefault="004E46F4" w:rsidP="004E46F4">
      <w:pPr>
        <w:spacing w:after="0" w:line="240" w:lineRule="auto"/>
        <w:rPr>
          <w:rFonts w:ascii="Comic Sans MS" w:hAnsi="Comic Sans MS" w:cs="Times New Roman"/>
        </w:rPr>
      </w:pPr>
      <w:r w:rsidRPr="00904D8E">
        <w:rPr>
          <w:rFonts w:ascii="Comic Sans MS" w:hAnsi="Comic Sans MS" w:cs="Times New Roman"/>
        </w:rPr>
        <w:t>If your child is classed as vulnerable, the school will contact you to find out if you will require the reduced provision school will be offering.</w:t>
      </w:r>
    </w:p>
    <w:p w14:paraId="54F3A475" w14:textId="77777777" w:rsidR="004E46F4" w:rsidRPr="00904D8E" w:rsidRDefault="004E46F4" w:rsidP="004E46F4">
      <w:pPr>
        <w:spacing w:after="0" w:line="240" w:lineRule="auto"/>
        <w:rPr>
          <w:rFonts w:ascii="Comic Sans MS" w:hAnsi="Comic Sans MS" w:cs="Times New Roman"/>
        </w:rPr>
      </w:pPr>
    </w:p>
    <w:p w14:paraId="21F8F226" w14:textId="680A0284" w:rsidR="004E46F4" w:rsidRPr="00904D8E" w:rsidRDefault="004E46F4" w:rsidP="004E46F4">
      <w:pPr>
        <w:spacing w:after="0" w:line="240" w:lineRule="auto"/>
        <w:rPr>
          <w:rFonts w:ascii="Comic Sans MS" w:hAnsi="Comic Sans MS" w:cs="Times New Roman"/>
        </w:rPr>
      </w:pPr>
      <w:r w:rsidRPr="00904D8E">
        <w:rPr>
          <w:rFonts w:ascii="Comic Sans MS" w:hAnsi="Comic Sans MS" w:cs="Times New Roman"/>
        </w:rPr>
        <w:t xml:space="preserve">If you are a parent whose work is critical to the COVID-19 </w:t>
      </w:r>
      <w:proofErr w:type="gramStart"/>
      <w:r w:rsidRPr="00904D8E">
        <w:rPr>
          <w:rFonts w:ascii="Comic Sans MS" w:hAnsi="Comic Sans MS" w:cs="Times New Roman"/>
        </w:rPr>
        <w:t>response carefully consider</w:t>
      </w:r>
      <w:proofErr w:type="gramEnd"/>
      <w:r w:rsidRPr="00904D8E">
        <w:rPr>
          <w:rFonts w:ascii="Comic Sans MS" w:hAnsi="Comic Sans MS" w:cs="Times New Roman"/>
        </w:rPr>
        <w:t xml:space="preserve"> whether you are able to keep your child at home. </w:t>
      </w:r>
      <w:r w:rsidRPr="00904D8E">
        <w:rPr>
          <w:rFonts w:ascii="Comic Sans MS" w:hAnsi="Comic Sans MS" w:cs="Times New Roman"/>
          <w:b/>
          <w:bCs/>
        </w:rPr>
        <w:t xml:space="preserve">Remember every child who can be safely cared for at home should be. </w:t>
      </w:r>
      <w:r w:rsidRPr="00904D8E">
        <w:rPr>
          <w:rFonts w:ascii="Comic Sans MS" w:hAnsi="Comic Sans MS" w:cs="Times New Roman"/>
        </w:rPr>
        <w:t xml:space="preserve">I am stressing this because </w:t>
      </w:r>
      <w:r w:rsidRPr="00904D8E">
        <w:rPr>
          <w:rFonts w:ascii="Comic Sans MS" w:hAnsi="Comic Sans MS" w:cs="Times New Roman"/>
          <w:color w:val="000000" w:themeColor="text1"/>
        </w:rPr>
        <w:t xml:space="preserve">if Front Street Primary School </w:t>
      </w:r>
      <w:r w:rsidRPr="00904D8E">
        <w:rPr>
          <w:rFonts w:ascii="Comic Sans MS" w:hAnsi="Comic Sans MS" w:cs="Times New Roman"/>
        </w:rPr>
        <w:t xml:space="preserve">has to open for lots and lots of children whose parents want to access this reduced provision then it will put huge strain on school staff, all of whom remain susceptible to coronavirus. </w:t>
      </w:r>
    </w:p>
    <w:p w14:paraId="666E66E1" w14:textId="77777777" w:rsidR="004E46F4" w:rsidRPr="00904D8E" w:rsidRDefault="004E46F4" w:rsidP="004E46F4">
      <w:pPr>
        <w:spacing w:after="0" w:line="240" w:lineRule="auto"/>
        <w:rPr>
          <w:rFonts w:ascii="Comic Sans MS" w:hAnsi="Comic Sans MS" w:cs="Times New Roman"/>
        </w:rPr>
      </w:pPr>
    </w:p>
    <w:p w14:paraId="346DC617" w14:textId="77777777" w:rsidR="004E46F4" w:rsidRPr="00904D8E" w:rsidRDefault="004E46F4" w:rsidP="004E46F4">
      <w:pPr>
        <w:spacing w:after="0" w:line="240" w:lineRule="auto"/>
        <w:rPr>
          <w:rFonts w:ascii="Comic Sans MS" w:hAnsi="Comic Sans MS" w:cs="Times New Roman"/>
          <w:b/>
          <w:bCs/>
        </w:rPr>
      </w:pPr>
      <w:r w:rsidRPr="00904D8E">
        <w:rPr>
          <w:rFonts w:ascii="Comic Sans MS" w:hAnsi="Comic Sans MS" w:cs="Times New Roman"/>
          <w:b/>
          <w:bCs/>
        </w:rPr>
        <w:t>I can only provide this provision if I have enough staff. Parents who send their children to school unnecessarily may contribute to forcing the school to close, which I will have to do if I do not have enough staff.</w:t>
      </w:r>
    </w:p>
    <w:p w14:paraId="72553FF6" w14:textId="77777777" w:rsidR="004E46F4" w:rsidRPr="00904D8E" w:rsidRDefault="004E46F4" w:rsidP="004E46F4">
      <w:pPr>
        <w:spacing w:after="0" w:line="240" w:lineRule="auto"/>
        <w:rPr>
          <w:rFonts w:ascii="Comic Sans MS" w:hAnsi="Comic Sans MS" w:cs="Times New Roman"/>
          <w:color w:val="000000" w:themeColor="text1"/>
        </w:rPr>
      </w:pPr>
    </w:p>
    <w:p w14:paraId="4B83B7E1" w14:textId="77777777" w:rsidR="004E46F4" w:rsidRPr="00904D8E" w:rsidRDefault="004E46F4" w:rsidP="004E46F4">
      <w:pPr>
        <w:spacing w:after="0" w:line="240" w:lineRule="auto"/>
        <w:rPr>
          <w:rFonts w:ascii="Comic Sans MS" w:hAnsi="Comic Sans MS" w:cs="Times New Roman"/>
          <w:color w:val="000000" w:themeColor="text1"/>
        </w:rPr>
      </w:pPr>
      <w:r w:rsidRPr="00904D8E">
        <w:rPr>
          <w:rFonts w:ascii="Comic Sans MS" w:hAnsi="Comic Sans MS" w:cs="Times New Roman"/>
          <w:color w:val="000000" w:themeColor="text1"/>
        </w:rPr>
        <w:t>If you are a parent whose work is critical to the COVID-19 and are unable to keep your child at home then please e-mail school in the first instance as this will enable school to plan for next week. You will also be asked to complete a form.</w:t>
      </w:r>
    </w:p>
    <w:p w14:paraId="173201CA" w14:textId="77777777" w:rsidR="004E46F4" w:rsidRPr="00904D8E" w:rsidRDefault="004E46F4" w:rsidP="004E46F4">
      <w:pPr>
        <w:spacing w:after="0" w:line="240" w:lineRule="auto"/>
        <w:rPr>
          <w:rFonts w:ascii="Comic Sans MS" w:hAnsi="Comic Sans MS" w:cs="Times New Roman"/>
          <w:color w:val="000000" w:themeColor="text1"/>
        </w:rPr>
      </w:pPr>
    </w:p>
    <w:p w14:paraId="747B6E0F" w14:textId="77777777" w:rsidR="004E46F4" w:rsidRPr="00904D8E" w:rsidRDefault="004E46F4" w:rsidP="004E46F4">
      <w:pPr>
        <w:spacing w:after="0" w:line="240" w:lineRule="auto"/>
        <w:rPr>
          <w:rFonts w:ascii="Comic Sans MS" w:hAnsi="Comic Sans MS" w:cs="Times New Roman"/>
          <w:color w:val="000000" w:themeColor="text1"/>
        </w:rPr>
      </w:pPr>
      <w:r w:rsidRPr="00904D8E">
        <w:rPr>
          <w:rFonts w:ascii="Comic Sans MS" w:hAnsi="Comic Sans MS" w:cs="Times New Roman"/>
          <w:color w:val="000000" w:themeColor="text1"/>
        </w:rPr>
        <w:t>These are unprecedented times. The purpose of partial school closures is to reduce the spread of the COVID-19 virus. I apologise for the delay in getting this information to you but I’m sure can appreciate the incredibly tight deadlines we are working to.</w:t>
      </w:r>
    </w:p>
    <w:p w14:paraId="3E3A20D2" w14:textId="77777777" w:rsidR="004E46F4" w:rsidRPr="00904D8E" w:rsidRDefault="004E46F4" w:rsidP="004E46F4">
      <w:pPr>
        <w:spacing w:after="0" w:line="240" w:lineRule="auto"/>
        <w:rPr>
          <w:rFonts w:ascii="Comic Sans MS" w:hAnsi="Comic Sans MS" w:cs="Times New Roman"/>
          <w:color w:val="000000" w:themeColor="text1"/>
        </w:rPr>
      </w:pPr>
    </w:p>
    <w:p w14:paraId="5709FD5E" w14:textId="77777777" w:rsidR="004E46F4" w:rsidRPr="00904D8E" w:rsidRDefault="004E46F4" w:rsidP="004E46F4">
      <w:pPr>
        <w:spacing w:after="0" w:line="240" w:lineRule="auto"/>
        <w:rPr>
          <w:rFonts w:ascii="Comic Sans MS" w:hAnsi="Comic Sans MS" w:cs="Times New Roman"/>
          <w:color w:val="000000" w:themeColor="text1"/>
        </w:rPr>
      </w:pPr>
      <w:r w:rsidRPr="00904D8E">
        <w:rPr>
          <w:rFonts w:ascii="Comic Sans MS" w:hAnsi="Comic Sans MS" w:cs="Times New Roman"/>
          <w:color w:val="000000" w:themeColor="text1"/>
        </w:rPr>
        <w:t>Yours sincerely</w:t>
      </w:r>
    </w:p>
    <w:p w14:paraId="3549DA43" w14:textId="77777777" w:rsidR="004E46F4" w:rsidRDefault="004E46F4" w:rsidP="004E46F4">
      <w:pPr>
        <w:spacing w:after="0" w:line="240" w:lineRule="auto"/>
        <w:rPr>
          <w:rFonts w:cs="Times New Roman"/>
          <w:color w:val="000000" w:themeColor="text1"/>
        </w:rPr>
      </w:pPr>
    </w:p>
    <w:p w14:paraId="5FA4A8AC" w14:textId="77777777" w:rsidR="00904D8E" w:rsidRPr="00A62647" w:rsidRDefault="00904D8E" w:rsidP="00904D8E">
      <w:pPr>
        <w:spacing w:after="0" w:line="240" w:lineRule="auto"/>
        <w:rPr>
          <w:rFonts w:ascii="Comic Sans MS" w:eastAsia="Times New Roman" w:hAnsi="Comic Sans MS" w:cs="Times New Roman"/>
        </w:rPr>
      </w:pPr>
    </w:p>
    <w:p w14:paraId="4AE7BFDA" w14:textId="77777777" w:rsidR="00904D8E" w:rsidRPr="00A62647" w:rsidRDefault="00904D8E" w:rsidP="00904D8E">
      <w:pPr>
        <w:spacing w:after="0" w:line="240" w:lineRule="auto"/>
        <w:rPr>
          <w:rFonts w:ascii="Comic Sans MS" w:eastAsia="Times New Roman" w:hAnsi="Comic Sans MS" w:cs="Times New Roman"/>
        </w:rPr>
      </w:pPr>
      <w:r w:rsidRPr="00A62647">
        <w:rPr>
          <w:rFonts w:ascii="Comic Sans MS" w:eastAsia="Times New Roman" w:hAnsi="Comic Sans MS" w:cs="Times New Roman"/>
          <w:noProof/>
          <w:lang w:eastAsia="en-GB"/>
        </w:rPr>
        <w:drawing>
          <wp:inline distT="0" distB="0" distL="0" distR="0" wp14:anchorId="7437BCE3" wp14:editId="19564954">
            <wp:extent cx="1617260" cy="36166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362110"/>
                    </a:xfrm>
                    <a:prstGeom prst="rect">
                      <a:avLst/>
                    </a:prstGeom>
                    <a:noFill/>
                    <a:ln>
                      <a:noFill/>
                    </a:ln>
                  </pic:spPr>
                </pic:pic>
              </a:graphicData>
            </a:graphic>
          </wp:inline>
        </w:drawing>
      </w:r>
    </w:p>
    <w:p w14:paraId="37B7E137" w14:textId="77777777" w:rsidR="00904D8E" w:rsidRPr="00A62647" w:rsidRDefault="00904D8E" w:rsidP="00904D8E">
      <w:pPr>
        <w:spacing w:after="0" w:line="240" w:lineRule="auto"/>
        <w:rPr>
          <w:rFonts w:ascii="Comic Sans MS" w:eastAsia="Times New Roman" w:hAnsi="Comic Sans MS" w:cs="Times New Roman"/>
        </w:rPr>
      </w:pPr>
      <w:r w:rsidRPr="00A62647">
        <w:rPr>
          <w:rFonts w:ascii="Comic Sans MS" w:eastAsia="Times New Roman" w:hAnsi="Comic Sans MS" w:cs="Times New Roman"/>
        </w:rPr>
        <w:t>H Gladstone (Mrs)</w:t>
      </w:r>
    </w:p>
    <w:p w14:paraId="2447DEB6" w14:textId="77777777" w:rsidR="00904D8E" w:rsidRPr="00A62647" w:rsidRDefault="00904D8E" w:rsidP="00904D8E">
      <w:pPr>
        <w:spacing w:after="0" w:line="240" w:lineRule="auto"/>
        <w:rPr>
          <w:rFonts w:ascii="Comic Sans MS" w:eastAsia="Times New Roman" w:hAnsi="Comic Sans MS" w:cs="Times New Roman"/>
        </w:rPr>
      </w:pPr>
      <w:r w:rsidRPr="00A62647">
        <w:rPr>
          <w:rFonts w:ascii="Comic Sans MS" w:eastAsia="Times New Roman" w:hAnsi="Comic Sans MS" w:cs="Times New Roman"/>
        </w:rPr>
        <w:t>Headteacher</w:t>
      </w:r>
    </w:p>
    <w:p w14:paraId="1EC04D44" w14:textId="2DD046F7" w:rsidR="006A1586" w:rsidRDefault="006A1586"/>
    <w:p w14:paraId="2A3F4979" w14:textId="58F27555" w:rsidR="00862CC5" w:rsidRDefault="00862CC5"/>
    <w:p w14:paraId="688C1791" w14:textId="6170FFC6" w:rsidR="00862CC5" w:rsidRDefault="00862CC5"/>
    <w:p w14:paraId="62E5C19C" w14:textId="1A3EAB2A"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lastRenderedPageBreak/>
        <w:t>Health and social care</w:t>
      </w:r>
    </w:p>
    <w:p w14:paraId="234164DA"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This includes but is not limited to doctors, nurses, midwives, paramedics, social workers, care workers, and other frontline health and social care staff including volunteers; the support and specialist staff required to maintain the UK’s health and social care sector; those working as part of the health and social care supply chain, including producers and distributers of medicines and medical and personal protective equipment.</w:t>
      </w:r>
    </w:p>
    <w:p w14:paraId="1EC6B73E"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Education and childcare</w:t>
      </w:r>
    </w:p>
    <w:p w14:paraId="48709A44"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This includes nursery and teaching staff, social workers and those specialist education professionals who must remain active during the COVID-19 response to deliver this approach.</w:t>
      </w:r>
    </w:p>
    <w:p w14:paraId="22DB0D41"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Key public services</w:t>
      </w:r>
    </w:p>
    <w:p w14:paraId="48983554"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This includes those essential to the running of the justice system, religious staff, charities and workers delivering key frontline services, those responsible for the management of the deceased, and journalists and broadcasters who are providing public service broadcasting.</w:t>
      </w:r>
    </w:p>
    <w:p w14:paraId="1242B2A2"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Local and national government</w:t>
      </w:r>
    </w:p>
    <w:p w14:paraId="23CB9F89"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 xml:space="preserve">This only includes those administrative occupations essential to the effective delivery of the COVID-19 response or delivering essential public services such as the payment of benefits, including in government agencies and </w:t>
      </w:r>
      <w:proofErr w:type="spellStart"/>
      <w:r w:rsidRPr="00862CC5">
        <w:rPr>
          <w:rFonts w:ascii="Comic Sans MS" w:eastAsia="Times New Roman" w:hAnsi="Comic Sans MS" w:cs="Times New Roman"/>
          <w:lang w:val="en" w:eastAsia="en-GB"/>
        </w:rPr>
        <w:t>arms length</w:t>
      </w:r>
      <w:proofErr w:type="spellEnd"/>
      <w:r w:rsidRPr="00862CC5">
        <w:rPr>
          <w:rFonts w:ascii="Comic Sans MS" w:eastAsia="Times New Roman" w:hAnsi="Comic Sans MS" w:cs="Times New Roman"/>
          <w:lang w:val="en" w:eastAsia="en-GB"/>
        </w:rPr>
        <w:t xml:space="preserve"> bodies.</w:t>
      </w:r>
    </w:p>
    <w:p w14:paraId="55B40477"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Food and other necessary goods</w:t>
      </w:r>
    </w:p>
    <w:p w14:paraId="761C1DD2"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This includes those involved in food production, processing, distribution, sale and delivery as well as those essential to the provision of other key goods (for example hygienic and veterinary medicines).</w:t>
      </w:r>
    </w:p>
    <w:p w14:paraId="2FB10444"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Public safety and national security</w:t>
      </w:r>
    </w:p>
    <w:p w14:paraId="34FD6BA9"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 xml:space="preserve">This includes police and support staff, Ministry of </w:t>
      </w:r>
      <w:proofErr w:type="spellStart"/>
      <w:r w:rsidRPr="00862CC5">
        <w:rPr>
          <w:rFonts w:ascii="Comic Sans MS" w:eastAsia="Times New Roman" w:hAnsi="Comic Sans MS" w:cs="Times New Roman"/>
          <w:lang w:val="en" w:eastAsia="en-GB"/>
        </w:rPr>
        <w:t>Defence</w:t>
      </w:r>
      <w:proofErr w:type="spellEnd"/>
      <w:r w:rsidRPr="00862CC5">
        <w:rPr>
          <w:rFonts w:ascii="Comic Sans MS" w:eastAsia="Times New Roman" w:hAnsi="Comic Sans MS" w:cs="Times New Roman"/>
          <w:lang w:val="en" w:eastAsia="en-GB"/>
        </w:rPr>
        <w:t xml:space="preserve"> civilians, contractor and armed forces personnel (those critical to the delivery of key </w:t>
      </w:r>
      <w:proofErr w:type="spellStart"/>
      <w:r w:rsidRPr="00862CC5">
        <w:rPr>
          <w:rFonts w:ascii="Comic Sans MS" w:eastAsia="Times New Roman" w:hAnsi="Comic Sans MS" w:cs="Times New Roman"/>
          <w:lang w:val="en" w:eastAsia="en-GB"/>
        </w:rPr>
        <w:t>defence</w:t>
      </w:r>
      <w:proofErr w:type="spellEnd"/>
      <w:r w:rsidRPr="00862CC5">
        <w:rPr>
          <w:rFonts w:ascii="Comic Sans MS" w:eastAsia="Times New Roman" w:hAnsi="Comic Sans MS" w:cs="Times New Roman"/>
          <w:lang w:val="en" w:eastAsia="en-GB"/>
        </w:rPr>
        <w:t xml:space="preserve"> and national security outputs and essential to the response to the COVID-19 pandemic), fire and rescue service employees (including support staff), National Crime Agency staff, those </w:t>
      </w:r>
      <w:r w:rsidRPr="00862CC5">
        <w:rPr>
          <w:rFonts w:ascii="Comic Sans MS" w:eastAsia="Times New Roman" w:hAnsi="Comic Sans MS" w:cs="Times New Roman"/>
          <w:lang w:val="en" w:eastAsia="en-GB"/>
        </w:rPr>
        <w:lastRenderedPageBreak/>
        <w:t>maintaining border security, prison and probation staff and other national security roles, including those overseas.</w:t>
      </w:r>
    </w:p>
    <w:p w14:paraId="79180CC1"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Transport</w:t>
      </w:r>
    </w:p>
    <w:p w14:paraId="2AAE4A91"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This includes those who will keep the air, water, road and rail passenger and freight transport modes operating during the COVID-19 response, including those working on transport systems through which supply chains pass.</w:t>
      </w:r>
    </w:p>
    <w:p w14:paraId="7B6F594A" w14:textId="77777777" w:rsidR="00862CC5" w:rsidRPr="00862CC5" w:rsidRDefault="00862CC5" w:rsidP="00862CC5">
      <w:pPr>
        <w:spacing w:before="100" w:beforeAutospacing="1" w:after="100" w:afterAutospacing="1" w:line="240" w:lineRule="auto"/>
        <w:outlineLvl w:val="2"/>
        <w:rPr>
          <w:rFonts w:ascii="Comic Sans MS" w:eastAsia="Times New Roman" w:hAnsi="Comic Sans MS" w:cs="Times New Roman"/>
          <w:b/>
          <w:bCs/>
          <w:lang w:val="en" w:eastAsia="en-GB"/>
        </w:rPr>
      </w:pPr>
      <w:r w:rsidRPr="00862CC5">
        <w:rPr>
          <w:rFonts w:ascii="Comic Sans MS" w:eastAsia="Times New Roman" w:hAnsi="Comic Sans MS" w:cs="Times New Roman"/>
          <w:b/>
          <w:bCs/>
          <w:lang w:val="en" w:eastAsia="en-GB"/>
        </w:rPr>
        <w:t>Utilities, communication and financial services</w:t>
      </w:r>
    </w:p>
    <w:p w14:paraId="79C16A0F" w14:textId="77777777" w:rsidR="00862CC5" w:rsidRPr="00862CC5" w:rsidRDefault="00862CC5" w:rsidP="00862CC5">
      <w:pPr>
        <w:spacing w:before="100" w:beforeAutospacing="1" w:after="100" w:afterAutospacing="1" w:line="240" w:lineRule="auto"/>
        <w:rPr>
          <w:rFonts w:ascii="Comic Sans MS" w:eastAsia="Times New Roman" w:hAnsi="Comic Sans MS" w:cs="Times New Roman"/>
          <w:lang w:val="en" w:eastAsia="en-GB"/>
        </w:rPr>
      </w:pPr>
      <w:r w:rsidRPr="00862CC5">
        <w:rPr>
          <w:rFonts w:ascii="Comic Sans MS" w:eastAsia="Times New Roman" w:hAnsi="Comic Sans MS" w:cs="Times New Roman"/>
          <w:lang w:val="en" w:eastAsia="en-GB"/>
        </w:rPr>
        <w:t xml:space="preserve">This includes staff needed for essential financial services provision (including but not limited to workers in banks, building societies and financial market infrastructure), the oil, gas, electricity and water sectors (including sewerage), information technology and data infrastructure sector and primary industry supplies to continue during the COVID-19 response, as well as key staff working in the civil nuclear, chemicals, telecommunications (including but not limited to network operations, field engineering, call </w:t>
      </w:r>
      <w:proofErr w:type="spellStart"/>
      <w:r w:rsidRPr="00862CC5">
        <w:rPr>
          <w:rFonts w:ascii="Comic Sans MS" w:eastAsia="Times New Roman" w:hAnsi="Comic Sans MS" w:cs="Times New Roman"/>
          <w:lang w:val="en" w:eastAsia="en-GB"/>
        </w:rPr>
        <w:t>centre</w:t>
      </w:r>
      <w:proofErr w:type="spellEnd"/>
      <w:r w:rsidRPr="00862CC5">
        <w:rPr>
          <w:rFonts w:ascii="Comic Sans MS" w:eastAsia="Times New Roman" w:hAnsi="Comic Sans MS" w:cs="Times New Roman"/>
          <w:lang w:val="en" w:eastAsia="en-GB"/>
        </w:rPr>
        <w:t xml:space="preserve"> staff, IT and data infrastructure, 999 and 111 critical services), postal services and delivery, payments providers and waste disposal sectors.</w:t>
      </w:r>
    </w:p>
    <w:p w14:paraId="47113090" w14:textId="5A65232D" w:rsidR="00862CC5" w:rsidRDefault="00862CC5">
      <w:pPr>
        <w:rPr>
          <w:rFonts w:ascii="Comic Sans MS" w:hAnsi="Comic Sans MS"/>
        </w:rPr>
      </w:pPr>
    </w:p>
    <w:p w14:paraId="43B6E467" w14:textId="65F61D8B" w:rsidR="005A66C2" w:rsidRPr="005578B3" w:rsidRDefault="005A66C2">
      <w:pPr>
        <w:rPr>
          <w:rFonts w:ascii="Comic Sans MS" w:hAnsi="Comic Sans MS"/>
        </w:rPr>
      </w:pPr>
      <w:r w:rsidRPr="005A66C2">
        <w:rPr>
          <w:rFonts w:ascii="Comic Sans MS" w:hAnsi="Comic Sans MS"/>
          <w:noProof/>
          <w:color w:val="0000FF"/>
        </w:rPr>
        <w:t>https://www.gov.uk/government/publications/coronavirus-covid-19-maintaining-educational-provision/guidance-for-schools-colleges-and-local-authorities-on-maintaining-educational-provision</w:t>
      </w:r>
      <w:r w:rsidRPr="005578B3">
        <w:rPr>
          <w:rFonts w:ascii="Comic Sans MS" w:hAnsi="Comic Sans MS"/>
          <w:noProof/>
          <w:color w:val="0000FF"/>
          <w:lang w:eastAsia="en-GB"/>
        </w:rPr>
        <w:drawing>
          <wp:inline distT="0" distB="0" distL="0" distR="0" wp14:anchorId="36941CC8" wp14:editId="6B20FDBE">
            <wp:extent cx="4391025" cy="1390650"/>
            <wp:effectExtent l="0" t="0" r="9525" b="0"/>
            <wp:docPr id="3" name="Picture 3">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391025" cy="1390650"/>
                    </a:xfrm>
                    <a:prstGeom prst="rect">
                      <a:avLst/>
                    </a:prstGeom>
                    <a:noFill/>
                    <a:ln>
                      <a:noFill/>
                    </a:ln>
                  </pic:spPr>
                </pic:pic>
              </a:graphicData>
            </a:graphic>
          </wp:inline>
        </w:drawing>
      </w:r>
    </w:p>
    <w:sectPr w:rsidR="005A66C2" w:rsidRPr="005578B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E348A" w14:textId="77777777" w:rsidR="00C06A91" w:rsidRDefault="00C06A91" w:rsidP="00D31F64">
      <w:pPr>
        <w:spacing w:after="0" w:line="240" w:lineRule="auto"/>
      </w:pPr>
      <w:r>
        <w:separator/>
      </w:r>
    </w:p>
  </w:endnote>
  <w:endnote w:type="continuationSeparator" w:id="0">
    <w:p w14:paraId="1253B781" w14:textId="77777777" w:rsidR="00C06A91" w:rsidRDefault="00C06A91" w:rsidP="00D31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07656" w14:textId="77777777" w:rsidR="00D31F64" w:rsidRDefault="00533F71">
    <w:pPr>
      <w:pStyle w:val="Footer"/>
    </w:pPr>
    <w:r>
      <w:rPr>
        <w:noProof/>
        <w:lang w:eastAsia="en-GB"/>
      </w:rPr>
      <w:drawing>
        <wp:anchor distT="0" distB="0" distL="114300" distR="114300" simplePos="0" relativeHeight="251658240" behindDoc="0" locked="0" layoutInCell="1" allowOverlap="1" wp14:anchorId="33A3F8FC" wp14:editId="00F9A9CB">
          <wp:simplePos x="0" y="0"/>
          <wp:positionH relativeFrom="margin">
            <wp:posOffset>57150</wp:posOffset>
          </wp:positionH>
          <wp:positionV relativeFrom="margin">
            <wp:posOffset>7780655</wp:posOffset>
          </wp:positionV>
          <wp:extent cx="5731510" cy="87630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5731510" cy="876300"/>
                  </a:xfrm>
                  <a:prstGeom prst="rect">
                    <a:avLst/>
                  </a:prstGeom>
                </pic:spPr>
              </pic:pic>
            </a:graphicData>
          </a:graphic>
          <wp14:sizeRelV relativeFrom="margin">
            <wp14:pctHeight>0</wp14:pctHeight>
          </wp14:sizeRelV>
        </wp:anchor>
      </w:drawing>
    </w:r>
  </w:p>
  <w:p w14:paraId="2C28A520" w14:textId="77777777" w:rsidR="00D31F64" w:rsidRDefault="00D31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AF716" w14:textId="77777777" w:rsidR="00C06A91" w:rsidRDefault="00C06A91" w:rsidP="00D31F64">
      <w:pPr>
        <w:spacing w:after="0" w:line="240" w:lineRule="auto"/>
      </w:pPr>
      <w:r>
        <w:separator/>
      </w:r>
    </w:p>
  </w:footnote>
  <w:footnote w:type="continuationSeparator" w:id="0">
    <w:p w14:paraId="02026040" w14:textId="77777777" w:rsidR="00C06A91" w:rsidRDefault="00C06A91" w:rsidP="00D31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F5550" w14:textId="77777777" w:rsidR="00D31F64" w:rsidRDefault="00D31F64">
    <w:pPr>
      <w:pStyle w:val="Header"/>
    </w:pPr>
  </w:p>
  <w:p w14:paraId="6238D340" w14:textId="77777777" w:rsidR="00D31F64" w:rsidRDefault="00D31F64">
    <w:pPr>
      <w:pStyle w:val="Header"/>
    </w:pPr>
    <w:r>
      <w:rPr>
        <w:noProof/>
        <w:lang w:eastAsia="en-GB"/>
      </w:rPr>
      <w:drawing>
        <wp:inline distT="0" distB="0" distL="0" distR="0" wp14:anchorId="7461A62E" wp14:editId="7EC4DE21">
          <wp:extent cx="5731336" cy="13525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1829" cy="135738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7D45"/>
    <w:multiLevelType w:val="hybridMultilevel"/>
    <w:tmpl w:val="1D362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8B1CC4"/>
    <w:multiLevelType w:val="multilevel"/>
    <w:tmpl w:val="5FF4A0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787C07BA"/>
    <w:multiLevelType w:val="multilevel"/>
    <w:tmpl w:val="1A80F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F64"/>
    <w:rsid w:val="00320DA4"/>
    <w:rsid w:val="004E46F4"/>
    <w:rsid w:val="00533622"/>
    <w:rsid w:val="00533F71"/>
    <w:rsid w:val="005578B3"/>
    <w:rsid w:val="005A66C2"/>
    <w:rsid w:val="006A1586"/>
    <w:rsid w:val="00862CC5"/>
    <w:rsid w:val="008D4345"/>
    <w:rsid w:val="008F1A09"/>
    <w:rsid w:val="00904D8E"/>
    <w:rsid w:val="00965C1F"/>
    <w:rsid w:val="00AA663D"/>
    <w:rsid w:val="00C06A91"/>
    <w:rsid w:val="00D31F64"/>
    <w:rsid w:val="00E11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7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F64"/>
    <w:rPr>
      <w:rFonts w:ascii="Tahoma" w:hAnsi="Tahoma" w:cs="Tahoma"/>
      <w:sz w:val="16"/>
      <w:szCs w:val="16"/>
    </w:rPr>
  </w:style>
  <w:style w:type="paragraph" w:styleId="Header">
    <w:name w:val="header"/>
    <w:basedOn w:val="Normal"/>
    <w:link w:val="HeaderChar"/>
    <w:uiPriority w:val="99"/>
    <w:unhideWhenUsed/>
    <w:rsid w:val="00D31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F64"/>
  </w:style>
  <w:style w:type="paragraph" w:styleId="Footer">
    <w:name w:val="footer"/>
    <w:basedOn w:val="Normal"/>
    <w:link w:val="FooterChar"/>
    <w:uiPriority w:val="99"/>
    <w:unhideWhenUsed/>
    <w:rsid w:val="00D31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F64"/>
  </w:style>
  <w:style w:type="character" w:styleId="Hyperlink">
    <w:name w:val="Hyperlink"/>
    <w:basedOn w:val="DefaultParagraphFont"/>
    <w:uiPriority w:val="99"/>
    <w:unhideWhenUsed/>
    <w:rsid w:val="00862CC5"/>
    <w:rPr>
      <w:color w:val="0563C1"/>
      <w:u w:val="single"/>
    </w:rPr>
  </w:style>
  <w:style w:type="paragraph" w:customStyle="1" w:styleId="xmsonormal">
    <w:name w:val="x_msonormal"/>
    <w:basedOn w:val="Normal"/>
    <w:rsid w:val="00862CC5"/>
    <w:pPr>
      <w:spacing w:after="0" w:line="240" w:lineRule="auto"/>
    </w:pPr>
    <w:rPr>
      <w:rFonts w:ascii="Calibri" w:hAnsi="Calibri" w:cs="Calibri"/>
      <w:lang w:eastAsia="en-GB"/>
    </w:rPr>
  </w:style>
  <w:style w:type="character" w:customStyle="1" w:styleId="UnresolvedMention">
    <w:name w:val="Unresolved Mention"/>
    <w:basedOn w:val="DefaultParagraphFont"/>
    <w:uiPriority w:val="99"/>
    <w:semiHidden/>
    <w:unhideWhenUsed/>
    <w:rsid w:val="00862CC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F64"/>
    <w:rPr>
      <w:rFonts w:ascii="Tahoma" w:hAnsi="Tahoma" w:cs="Tahoma"/>
      <w:sz w:val="16"/>
      <w:szCs w:val="16"/>
    </w:rPr>
  </w:style>
  <w:style w:type="paragraph" w:styleId="Header">
    <w:name w:val="header"/>
    <w:basedOn w:val="Normal"/>
    <w:link w:val="HeaderChar"/>
    <w:uiPriority w:val="99"/>
    <w:unhideWhenUsed/>
    <w:rsid w:val="00D31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F64"/>
  </w:style>
  <w:style w:type="paragraph" w:styleId="Footer">
    <w:name w:val="footer"/>
    <w:basedOn w:val="Normal"/>
    <w:link w:val="FooterChar"/>
    <w:uiPriority w:val="99"/>
    <w:unhideWhenUsed/>
    <w:rsid w:val="00D31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F64"/>
  </w:style>
  <w:style w:type="character" w:styleId="Hyperlink">
    <w:name w:val="Hyperlink"/>
    <w:basedOn w:val="DefaultParagraphFont"/>
    <w:uiPriority w:val="99"/>
    <w:unhideWhenUsed/>
    <w:rsid w:val="00862CC5"/>
    <w:rPr>
      <w:color w:val="0563C1"/>
      <w:u w:val="single"/>
    </w:rPr>
  </w:style>
  <w:style w:type="paragraph" w:customStyle="1" w:styleId="xmsonormal">
    <w:name w:val="x_msonormal"/>
    <w:basedOn w:val="Normal"/>
    <w:rsid w:val="00862CC5"/>
    <w:pPr>
      <w:spacing w:after="0" w:line="240" w:lineRule="auto"/>
    </w:pPr>
    <w:rPr>
      <w:rFonts w:ascii="Calibri" w:hAnsi="Calibri" w:cs="Calibri"/>
      <w:lang w:eastAsia="en-GB"/>
    </w:rPr>
  </w:style>
  <w:style w:type="character" w:customStyle="1" w:styleId="UnresolvedMention">
    <w:name w:val="Unresolved Mention"/>
    <w:basedOn w:val="DefaultParagraphFont"/>
    <w:uiPriority w:val="99"/>
    <w:semiHidden/>
    <w:unhideWhenUsed/>
    <w:rsid w:val="00862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4615">
      <w:bodyDiv w:val="1"/>
      <w:marLeft w:val="0"/>
      <w:marRight w:val="0"/>
      <w:marTop w:val="0"/>
      <w:marBottom w:val="0"/>
      <w:divBdr>
        <w:top w:val="none" w:sz="0" w:space="0" w:color="auto"/>
        <w:left w:val="none" w:sz="0" w:space="0" w:color="auto"/>
        <w:bottom w:val="none" w:sz="0" w:space="0" w:color="auto"/>
        <w:right w:val="none" w:sz="0" w:space="0" w:color="auto"/>
      </w:divBdr>
      <w:divsChild>
        <w:div w:id="1336614424">
          <w:marLeft w:val="0"/>
          <w:marRight w:val="0"/>
          <w:marTop w:val="0"/>
          <w:marBottom w:val="0"/>
          <w:divBdr>
            <w:top w:val="none" w:sz="0" w:space="0" w:color="auto"/>
            <w:left w:val="none" w:sz="0" w:space="0" w:color="auto"/>
            <w:bottom w:val="none" w:sz="0" w:space="0" w:color="auto"/>
            <w:right w:val="none" w:sz="0" w:space="0" w:color="auto"/>
          </w:divBdr>
          <w:divsChild>
            <w:div w:id="566844384">
              <w:marLeft w:val="0"/>
              <w:marRight w:val="0"/>
              <w:marTop w:val="0"/>
              <w:marBottom w:val="0"/>
              <w:divBdr>
                <w:top w:val="none" w:sz="0" w:space="0" w:color="auto"/>
                <w:left w:val="none" w:sz="0" w:space="0" w:color="auto"/>
                <w:bottom w:val="none" w:sz="0" w:space="0" w:color="auto"/>
                <w:right w:val="none" w:sz="0" w:space="0" w:color="auto"/>
              </w:divBdr>
              <w:divsChild>
                <w:div w:id="1330252868">
                  <w:marLeft w:val="0"/>
                  <w:marRight w:val="0"/>
                  <w:marTop w:val="0"/>
                  <w:marBottom w:val="0"/>
                  <w:divBdr>
                    <w:top w:val="none" w:sz="0" w:space="0" w:color="auto"/>
                    <w:left w:val="none" w:sz="0" w:space="0" w:color="auto"/>
                    <w:bottom w:val="none" w:sz="0" w:space="0" w:color="auto"/>
                    <w:right w:val="none" w:sz="0" w:space="0" w:color="auto"/>
                  </w:divBdr>
                  <w:divsChild>
                    <w:div w:id="1852526556">
                      <w:marLeft w:val="0"/>
                      <w:marRight w:val="0"/>
                      <w:marTop w:val="0"/>
                      <w:marBottom w:val="0"/>
                      <w:divBdr>
                        <w:top w:val="none" w:sz="0" w:space="0" w:color="auto"/>
                        <w:left w:val="none" w:sz="0" w:space="0" w:color="auto"/>
                        <w:bottom w:val="none" w:sz="0" w:space="0" w:color="auto"/>
                        <w:right w:val="none" w:sz="0" w:space="0" w:color="auto"/>
                      </w:divBdr>
                      <w:divsChild>
                        <w:div w:id="1424374707">
                          <w:marLeft w:val="0"/>
                          <w:marRight w:val="0"/>
                          <w:marTop w:val="0"/>
                          <w:marBottom w:val="0"/>
                          <w:divBdr>
                            <w:top w:val="none" w:sz="0" w:space="0" w:color="auto"/>
                            <w:left w:val="none" w:sz="0" w:space="0" w:color="auto"/>
                            <w:bottom w:val="none" w:sz="0" w:space="0" w:color="auto"/>
                            <w:right w:val="none" w:sz="0" w:space="0" w:color="auto"/>
                          </w:divBdr>
                          <w:divsChild>
                            <w:div w:id="13208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cid:image001.jpg@01D5FE8B.1F1979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v.uk/government/publications/coronavirus-covid-19-maintaining-educational-provision/guidance-for-schools-colleges-and-local-authorities-on-maintaining-educational-provisio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Horsfall</dc:creator>
  <cp:lastModifiedBy>TSS</cp:lastModifiedBy>
  <cp:revision>2</cp:revision>
  <cp:lastPrinted>2020-03-20T09:51:00Z</cp:lastPrinted>
  <dcterms:created xsi:type="dcterms:W3CDTF">2020-03-20T10:40:00Z</dcterms:created>
  <dcterms:modified xsi:type="dcterms:W3CDTF">2020-03-20T10:40:00Z</dcterms:modified>
</cp:coreProperties>
</file>